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7D71" w:rsidRDefault="002F7D71">
      <w:r>
        <w:rPr>
          <w:noProof/>
        </w:rPr>
        <w:drawing>
          <wp:inline distT="0" distB="0" distL="0" distR="0">
            <wp:extent cx="2724150" cy="647700"/>
            <wp:effectExtent l="0" t="0" r="0" b="0"/>
            <wp:docPr id="1" name="圖片 1" descr="台灣華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台灣華報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D71" w:rsidRPr="002F7D71" w:rsidRDefault="002F7D71" w:rsidP="002F7D71"/>
    <w:p w:rsidR="002F7D71" w:rsidRDefault="002F7D71" w:rsidP="002F7D71"/>
    <w:p w:rsidR="002F7D71" w:rsidRPr="002F7D71" w:rsidRDefault="002F7D71" w:rsidP="002F7D71">
      <w:pPr>
        <w:widowControl/>
        <w:rPr>
          <w:rFonts w:ascii="新細明體" w:eastAsia="新細明體" w:hAnsi="新細明體" w:cs="新細明體"/>
          <w:kern w:val="0"/>
          <w:szCs w:val="24"/>
        </w:rPr>
      </w:pPr>
      <w:r w:rsidRPr="002F7D71">
        <w:rPr>
          <w:rFonts w:ascii="新細明體" w:eastAsia="新細明體" w:hAnsi="新細明體" w:cs="新細明體"/>
          <w:noProof/>
          <w:kern w:val="0"/>
          <w:szCs w:val="24"/>
        </w:rPr>
        <w:drawing>
          <wp:inline distT="0" distB="0" distL="0" distR="0">
            <wp:extent cx="5715000" cy="5715000"/>
            <wp:effectExtent l="0" t="0" r="0" b="0"/>
            <wp:docPr id="4" name="圖片 4" descr="輔英科大深化專業外語教育 ESP全國賽勇奪多項佳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輔英科大深化專業外語教育 ESP全國賽勇奪多項佳績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D71" w:rsidRPr="002F7D71" w:rsidRDefault="002F7D71" w:rsidP="002F7D71">
      <w:pPr>
        <w:widowControl/>
        <w:textAlignment w:val="center"/>
        <w:rPr>
          <w:rFonts w:ascii="新細明體" w:eastAsia="新細明體" w:hAnsi="新細明體" w:cs="新細明體"/>
          <w:kern w:val="0"/>
          <w:szCs w:val="24"/>
        </w:rPr>
      </w:pPr>
      <w:hyperlink r:id="rId7" w:tooltip="綜合新聞" w:history="1">
        <w:r w:rsidRPr="002F7D71">
          <w:rPr>
            <w:rFonts w:ascii="微軟正黑體" w:eastAsia="微軟正黑體" w:hAnsi="微軟正黑體" w:cs="新細明體" w:hint="eastAsia"/>
            <w:b/>
            <w:bCs/>
            <w:color w:val="FFFFFF"/>
            <w:kern w:val="0"/>
            <w:szCs w:val="24"/>
            <w:bdr w:val="none" w:sz="0" w:space="0" w:color="auto" w:frame="1"/>
            <w:shd w:val="clear" w:color="auto" w:fill="8815C2"/>
          </w:rPr>
          <w:t>綜合新聞</w:t>
        </w:r>
      </w:hyperlink>
    </w:p>
    <w:p w:rsidR="002F7D71" w:rsidRPr="002F7D71" w:rsidRDefault="002F7D71" w:rsidP="002F7D71">
      <w:pPr>
        <w:widowControl/>
        <w:spacing w:after="100" w:afterAutospacing="1"/>
        <w:outlineLvl w:val="1"/>
        <w:rPr>
          <w:rFonts w:ascii="微軟正黑體" w:eastAsia="微軟正黑體" w:hAnsi="微軟正黑體" w:cs="新細明體"/>
          <w:b/>
          <w:bCs/>
          <w:color w:val="121213"/>
          <w:kern w:val="0"/>
          <w:sz w:val="36"/>
          <w:szCs w:val="36"/>
        </w:rPr>
      </w:pPr>
      <w:proofErr w:type="gramStart"/>
      <w:r w:rsidRPr="002F7D71">
        <w:rPr>
          <w:rFonts w:ascii="微軟正黑體" w:eastAsia="微軟正黑體" w:hAnsi="微軟正黑體" w:cs="新細明體" w:hint="eastAsia"/>
          <w:b/>
          <w:bCs/>
          <w:color w:val="121213"/>
          <w:kern w:val="0"/>
          <w:sz w:val="36"/>
          <w:szCs w:val="36"/>
        </w:rPr>
        <w:t>輔英科大</w:t>
      </w:r>
      <w:proofErr w:type="gramEnd"/>
      <w:r w:rsidRPr="002F7D71">
        <w:rPr>
          <w:rFonts w:ascii="微軟正黑體" w:eastAsia="微軟正黑體" w:hAnsi="微軟正黑體" w:cs="新細明體" w:hint="eastAsia"/>
          <w:b/>
          <w:bCs/>
          <w:color w:val="121213"/>
          <w:kern w:val="0"/>
          <w:sz w:val="36"/>
          <w:szCs w:val="36"/>
        </w:rPr>
        <w:t>深化專業外語教育 ESP全國賽勇奪多項佳績</w:t>
      </w:r>
    </w:p>
    <w:p w:rsidR="002F7D71" w:rsidRPr="002F7D71" w:rsidRDefault="002F7D71" w:rsidP="002F7D71">
      <w:pPr>
        <w:widowControl/>
        <w:numPr>
          <w:ilvl w:val="0"/>
          <w:numId w:val="1"/>
        </w:numPr>
        <w:spacing w:before="100" w:beforeAutospacing="1" w:after="100" w:afterAutospacing="1"/>
        <w:ind w:left="-225"/>
        <w:rPr>
          <w:rFonts w:ascii="微軟正黑體" w:eastAsia="微軟正黑體" w:hAnsi="微軟正黑體" w:cs="新細明體" w:hint="eastAsia"/>
          <w:color w:val="7B7B7B"/>
          <w:kern w:val="0"/>
          <w:szCs w:val="24"/>
        </w:rPr>
      </w:pPr>
      <w:hyperlink r:id="rId8" w:tooltip="陳信銘" w:history="1">
        <w:r w:rsidRPr="002F7D71">
          <w:rPr>
            <w:rFonts w:ascii="微軟正黑體" w:eastAsia="微軟正黑體" w:hAnsi="微軟正黑體" w:cs="新細明體" w:hint="eastAsia"/>
            <w:color w:val="0000FF"/>
            <w:kern w:val="0"/>
            <w:szCs w:val="24"/>
          </w:rPr>
          <w:t>陳信銘</w:t>
        </w:r>
      </w:hyperlink>
    </w:p>
    <w:p w:rsidR="002F7D71" w:rsidRPr="002F7D71" w:rsidRDefault="002F7D71" w:rsidP="002F7D71">
      <w:pPr>
        <w:widowControl/>
        <w:numPr>
          <w:ilvl w:val="0"/>
          <w:numId w:val="1"/>
        </w:numPr>
        <w:spacing w:before="100" w:beforeAutospacing="1" w:after="100" w:afterAutospacing="1"/>
        <w:ind w:left="-225"/>
        <w:rPr>
          <w:rFonts w:ascii="微軟正黑體" w:eastAsia="微軟正黑體" w:hAnsi="微軟正黑體" w:cs="新細明體" w:hint="eastAsia"/>
          <w:color w:val="7B7B7B"/>
          <w:kern w:val="0"/>
          <w:szCs w:val="24"/>
        </w:rPr>
      </w:pPr>
      <w:r w:rsidRPr="002F7D71">
        <w:rPr>
          <w:rFonts w:ascii="微軟正黑體" w:eastAsia="微軟正黑體" w:hAnsi="微軟正黑體" w:cs="新細明體" w:hint="eastAsia"/>
          <w:color w:val="7B7B7B"/>
          <w:kern w:val="0"/>
          <w:szCs w:val="24"/>
        </w:rPr>
        <w:lastRenderedPageBreak/>
        <w:t>2026年三月05日</w:t>
      </w:r>
    </w:p>
    <w:p w:rsidR="002F7D71" w:rsidRPr="002F7D71" w:rsidRDefault="002F7D71" w:rsidP="002F7D71">
      <w:pPr>
        <w:widowControl/>
        <w:numPr>
          <w:ilvl w:val="0"/>
          <w:numId w:val="1"/>
        </w:numPr>
        <w:spacing w:before="100" w:beforeAutospacing="1" w:after="100" w:afterAutospacing="1"/>
        <w:ind w:left="-225"/>
        <w:rPr>
          <w:rFonts w:ascii="微軟正黑體" w:eastAsia="微軟正黑體" w:hAnsi="微軟正黑體" w:cs="新細明體" w:hint="eastAsia"/>
          <w:color w:val="7B7B7B"/>
          <w:kern w:val="0"/>
          <w:szCs w:val="24"/>
        </w:rPr>
      </w:pPr>
      <w:r w:rsidRPr="002F7D71">
        <w:rPr>
          <w:rFonts w:ascii="微軟正黑體" w:eastAsia="微軟正黑體" w:hAnsi="微軟正黑體" w:cs="新細明體" w:hint="eastAsia"/>
          <w:color w:val="7B7B7B"/>
          <w:kern w:val="0"/>
          <w:szCs w:val="24"/>
        </w:rPr>
        <w:t>6,071 觀看</w:t>
      </w:r>
    </w:p>
    <w:p w:rsidR="002F7D71" w:rsidRPr="002F7D71" w:rsidRDefault="002F7D71" w:rsidP="002F7D71">
      <w:pPr>
        <w:widowControl/>
        <w:numPr>
          <w:ilvl w:val="0"/>
          <w:numId w:val="1"/>
        </w:numPr>
        <w:spacing w:before="100" w:beforeAutospacing="1" w:after="100" w:afterAutospacing="1"/>
        <w:ind w:left="-225"/>
        <w:rPr>
          <w:rFonts w:ascii="微軟正黑體" w:eastAsia="微軟正黑體" w:hAnsi="微軟正黑體" w:cs="新細明體" w:hint="eastAsia"/>
          <w:color w:val="7B7B7B"/>
          <w:kern w:val="0"/>
          <w:szCs w:val="24"/>
        </w:rPr>
      </w:pPr>
      <w:r w:rsidRPr="002F7D71">
        <w:rPr>
          <w:rFonts w:ascii="微軟正黑體" w:eastAsia="微軟正黑體" w:hAnsi="微軟正黑體" w:cs="新細明體" w:hint="eastAsia"/>
          <w:color w:val="7B7B7B"/>
          <w:kern w:val="0"/>
          <w:szCs w:val="24"/>
        </w:rPr>
        <w:t>2 分享</w:t>
      </w:r>
    </w:p>
    <w:p w:rsidR="002F7D71" w:rsidRPr="002F7D71" w:rsidRDefault="002F7D71" w:rsidP="002F7D71">
      <w:pPr>
        <w:widowControl/>
        <w:shd w:val="clear" w:color="auto" w:fill="FFFFFF"/>
        <w:spacing w:after="100" w:afterAutospacing="1"/>
        <w:rPr>
          <w:rFonts w:ascii="微軟正黑體" w:eastAsia="微軟正黑體" w:hAnsi="微軟正黑體" w:cs="新細明體" w:hint="eastAsia"/>
          <w:color w:val="494E51"/>
          <w:kern w:val="0"/>
          <w:szCs w:val="24"/>
        </w:rPr>
      </w:pP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【記者陳信銘／高雄報導】</w:t>
      </w:r>
      <w:proofErr w:type="gramStart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輔英科大</w:t>
      </w:r>
      <w:proofErr w:type="gramEnd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健康美容系、物理治療系、應用外語科同學參加第十四屆「專業英日文詞彙(ESP)與聽寫說能力大賽」總決賽，表現亮眼，勇奪多項類別個人雙亞軍、雙季軍、</w:t>
      </w:r>
      <w:proofErr w:type="gramStart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金腦獎</w:t>
      </w:r>
      <w:proofErr w:type="gramEnd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及團體獎亞軍等殊榮。林爵士校長表示，校方以「專業、溫暖」為核心，培養深具專業語言與技職實務的實戰力專業人才，師生優異表現令人讚賞。</w:t>
      </w: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</w: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  <w:t>ESP賽事由新北市政府教育局、國立臺灣師範大學、國立臺灣科學教育館共同主辦，主要培養學生外語學習興趣，有效縮短學用落差，建立生活與專業外語核心能力，培養國際化的競爭力與移動力。競賽難度高、競爭激烈，</w:t>
      </w:r>
      <w:proofErr w:type="gramStart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輔英科大</w:t>
      </w:r>
      <w:proofErr w:type="gramEnd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選手以穩健實力與臨場表現，為校爭光。</w:t>
      </w: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</w: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  <w:t>健康美容系選手由陳采秀副教授指導，陳采秀屬創新教學型老師，善於運用AI科技教學，此次除榮獲團體獎亞軍外，裴美皇同學在她指導下勇奪美容彩妝類亞軍；蔡馥</w:t>
      </w:r>
      <w:proofErr w:type="gramStart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霙</w:t>
      </w:r>
      <w:proofErr w:type="gramEnd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、陳鄭宜霖雙雙獲季軍。</w:t>
      </w: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</w: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  <w:t>裴美皇表示，這次比賽內容結合美容專業知識與英文聽力、詞彙能力反覆練習</w:t>
      </w: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lastRenderedPageBreak/>
        <w:t>聽力理解與正確書寫，過程中不僅提升語言能力，也培養更細心、專注的學習態度；蔡馥</w:t>
      </w:r>
      <w:proofErr w:type="gramStart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霙</w:t>
      </w:r>
      <w:proofErr w:type="gramEnd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感謝老師一路以來的細心指導，這次的成績對她而言不僅是一個名次，更是一種對自我的肯定與突破。陳鄭宜霖表示，這次經驗不僅提升了自信心，也成為她持續進步與自我突破的重要動力。</w:t>
      </w: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</w: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  <w:t>五專應用外語科陳素芸同學在「專家級觀光類」項目榮獲亞軍。陳素芸由蔡書萍專任講師指導，第一次參加全國性大賽即得獎，讓她喜出望外。陳素芸說，一邊專心聆聽題目，一邊提醒自己保持冷靜，得獎是肯定自己努力的付出，也讓她看見自己的不足處。她特別感謝蔡書萍指導老師</w:t>
      </w:r>
      <w:proofErr w:type="gramStart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從區賽到</w:t>
      </w:r>
      <w:proofErr w:type="gramEnd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全國賽一路耐心指導與陪伴，讓她在不斷修正中建立信心、持續前進。</w:t>
      </w: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  <w:t> </w:t>
      </w: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  <w:t>曾榮獲早期療育棕櫚獎(醫療類)的物理治療系陳麗秋主任指導沈雨臻同學，於「生活與職場</w:t>
      </w:r>
      <w:proofErr w:type="gramStart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—</w:t>
      </w:r>
      <w:proofErr w:type="gramEnd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職</w:t>
      </w:r>
      <w:proofErr w:type="gramStart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涯</w:t>
      </w:r>
      <w:proofErr w:type="gramEnd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試探(綜合類)」項目中榮獲</w:t>
      </w:r>
      <w:proofErr w:type="gramStart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金腦獎</w:t>
      </w:r>
      <w:proofErr w:type="gramEnd"/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t>。沈雨臻謙稱自認資質平庸，得獎讓她深受鼓舞，深刻體會只要持續努力，就能逐步累積實力，讓成果被看見，她期許未來若有機會再挑戰，必定會加倍努力、突破自我。</w:t>
      </w: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</w:r>
      <w:r w:rsidRPr="002F7D71">
        <w:rPr>
          <w:rFonts w:ascii="微軟正黑體" w:eastAsia="微軟正黑體" w:hAnsi="微軟正黑體" w:cs="新細明體" w:hint="eastAsia"/>
          <w:color w:val="494E51"/>
          <w:kern w:val="0"/>
          <w:szCs w:val="24"/>
        </w:rPr>
        <w:br/>
        <w:t>陳麗秋主任表示，物理治療系團隊在備戰過程彼此交流、互相激勵，不僅提升語言能力，也培養出良好的合作精神，榮獲團體獎亞軍，展現團隊合作與整體專業實力。</w:t>
      </w:r>
    </w:p>
    <w:p w:rsidR="002F7D71" w:rsidRPr="002F7D71" w:rsidRDefault="002F7D71" w:rsidP="002F7D71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-450" w:right="-450"/>
        <w:rPr>
          <w:rFonts w:ascii="微軟正黑體" w:eastAsia="微軟正黑體" w:hAnsi="微軟正黑體" w:cs="新細明體" w:hint="eastAsia"/>
          <w:color w:val="494E51"/>
          <w:kern w:val="0"/>
          <w:szCs w:val="24"/>
        </w:rPr>
      </w:pPr>
      <w:r w:rsidRPr="002F7D71">
        <w:rPr>
          <w:rFonts w:ascii="微軟正黑體" w:eastAsia="微軟正黑體" w:hAnsi="微軟正黑體" w:cs="新細明體"/>
          <w:noProof/>
          <w:color w:val="0000FF"/>
          <w:kern w:val="0"/>
          <w:szCs w:val="24"/>
        </w:rPr>
        <w:lastRenderedPageBreak/>
        <w:drawing>
          <wp:inline distT="0" distB="0" distL="0" distR="0">
            <wp:extent cx="6657975" cy="5400675"/>
            <wp:effectExtent l="0" t="0" r="9525" b="9525"/>
            <wp:docPr id="3" name="圖片 3" descr="https://www.kingtop.com.tw/uploadfiles/m/20260305185147_46630.jpg">
              <a:hlinkClick xmlns:a="http://schemas.openxmlformats.org/drawingml/2006/main" r:id="rId9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kingtop.com.tw/uploadfiles/m/20260305185147_46630.jpg">
                      <a:hlinkClick r:id="rId9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540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D71" w:rsidRPr="002F7D71" w:rsidRDefault="002F7D71" w:rsidP="002F7D71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-450" w:right="-450"/>
        <w:rPr>
          <w:rFonts w:ascii="微軟正黑體" w:eastAsia="微軟正黑體" w:hAnsi="微軟正黑體" w:cs="新細明體" w:hint="eastAsia"/>
          <w:color w:val="494E51"/>
          <w:kern w:val="0"/>
          <w:szCs w:val="24"/>
        </w:rPr>
      </w:pPr>
      <w:r w:rsidRPr="002F7D71">
        <w:rPr>
          <w:rFonts w:ascii="微軟正黑體" w:eastAsia="微軟正黑體" w:hAnsi="微軟正黑體" w:cs="新細明體"/>
          <w:noProof/>
          <w:color w:val="0000FF"/>
          <w:kern w:val="0"/>
          <w:szCs w:val="24"/>
        </w:rPr>
        <w:lastRenderedPageBreak/>
        <w:drawing>
          <wp:inline distT="0" distB="0" distL="0" distR="0">
            <wp:extent cx="6657975" cy="6162675"/>
            <wp:effectExtent l="0" t="0" r="9525" b="9525"/>
            <wp:docPr id="2" name="圖片 2" descr="https://www.kingtop.com.tw/uploadfiles/m/20260305185202_36335.jpg">
              <a:hlinkClick xmlns:a="http://schemas.openxmlformats.org/drawingml/2006/main" r:id="rId11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kingtop.com.tw/uploadfiles/m/20260305185202_36335.jpg">
                      <a:hlinkClick r:id="rId11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616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046" w:rsidRPr="002F7D71" w:rsidRDefault="00F65046" w:rsidP="002F7D71">
      <w:bookmarkStart w:id="0" w:name="_GoBack"/>
      <w:bookmarkEnd w:id="0"/>
    </w:p>
    <w:sectPr w:rsidR="00F65046" w:rsidRPr="002F7D71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994107"/>
    <w:multiLevelType w:val="multilevel"/>
    <w:tmpl w:val="D55228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1506364"/>
    <w:multiLevelType w:val="multilevel"/>
    <w:tmpl w:val="6F22D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7D71"/>
    <w:rsid w:val="002F7D71"/>
    <w:rsid w:val="00F650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01FC871-9E88-45F7-9676-2B4216C8AB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2">
    <w:name w:val="heading 2"/>
    <w:basedOn w:val="a"/>
    <w:link w:val="20"/>
    <w:uiPriority w:val="9"/>
    <w:qFormat/>
    <w:rsid w:val="002F7D71"/>
    <w:pPr>
      <w:widowControl/>
      <w:spacing w:before="100" w:beforeAutospacing="1" w:after="100" w:afterAutospacing="1"/>
      <w:outlineLvl w:val="1"/>
    </w:pPr>
    <w:rPr>
      <w:rFonts w:ascii="新細明體" w:eastAsia="新細明體" w:hAnsi="新細明體" w:cs="新細明體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標題 2 字元"/>
    <w:basedOn w:val="a0"/>
    <w:link w:val="2"/>
    <w:uiPriority w:val="9"/>
    <w:rsid w:val="002F7D71"/>
    <w:rPr>
      <w:rFonts w:ascii="新細明體" w:eastAsia="新細明體" w:hAnsi="新細明體" w:cs="新細明體"/>
      <w:b/>
      <w:bCs/>
      <w:kern w:val="0"/>
      <w:sz w:val="36"/>
      <w:szCs w:val="36"/>
    </w:rPr>
  </w:style>
  <w:style w:type="character" w:styleId="a3">
    <w:name w:val="Hyperlink"/>
    <w:basedOn w:val="a0"/>
    <w:uiPriority w:val="99"/>
    <w:semiHidden/>
    <w:unhideWhenUsed/>
    <w:rsid w:val="002F7D71"/>
    <w:rPr>
      <w:color w:val="0000FF"/>
      <w:u w:val="single"/>
    </w:rPr>
  </w:style>
  <w:style w:type="paragraph" w:styleId="Web">
    <w:name w:val="Normal (Web)"/>
    <w:basedOn w:val="a"/>
    <w:uiPriority w:val="99"/>
    <w:semiHidden/>
    <w:unhideWhenUsed/>
    <w:rsid w:val="002F7D71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5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199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030046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3038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7749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69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943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1729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8314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806658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3753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468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kingtop.com.tw/catalog.php?type=author&amp;author_id=25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kingtop.com.tw/catalog.php?type=catalog&amp;catalog_id=5" TargetMode="Externa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www.kingtop.com.tw/uploadfiles/l/20260305185202_36335.jpg" TargetMode="External"/><Relationship Id="rId5" Type="http://schemas.openxmlformats.org/officeDocument/2006/relationships/image" Target="media/image1.png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hyperlink" Target="https://www.kingtop.com.tw/uploadfiles/l/20260305185147_46630.jpg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172</Words>
  <Characters>982</Characters>
  <Application>Microsoft Office Word</Application>
  <DocSecurity>0</DocSecurity>
  <Lines>8</Lines>
  <Paragraphs>2</Paragraphs>
  <ScaleCrop>false</ScaleCrop>
  <Company/>
  <LinksUpToDate>false</LinksUpToDate>
  <CharactersWithSpaces>1152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2026-03-26T03:37:00Z</dcterms:created>
  <dcterms:modified xsi:type="dcterms:W3CDTF">2026-03-26T03:48:00Z</dcterms:modified>
</cp:coreProperties>
</file>